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70" w:rsidRDefault="00362D70" w:rsidP="00362D70">
      <w:pPr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caps/>
          <w:color w:val="5B5B5B"/>
          <w:sz w:val="18"/>
          <w:szCs w:val="18"/>
          <w:lang w:eastAsia="it-IT"/>
        </w:rPr>
      </w:pPr>
      <w:bookmarkStart w:id="0" w:name="maincontent"/>
      <w:bookmarkEnd w:id="0"/>
      <w:r>
        <w:rPr>
          <w:rFonts w:ascii="Arial" w:eastAsia="Times New Roman" w:hAnsi="Arial" w:cs="Arial"/>
          <w:caps/>
          <w:color w:val="5B5B5B"/>
          <w:sz w:val="18"/>
          <w:szCs w:val="18"/>
          <w:lang w:eastAsia="it-IT"/>
        </w:rPr>
        <w:t>Corriere della sera –roma</w:t>
      </w:r>
    </w:p>
    <w:p w:rsidR="00362D70" w:rsidRPr="00362D70" w:rsidRDefault="00362D70" w:rsidP="00362D70">
      <w:pPr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caps/>
          <w:color w:val="5B5B5B"/>
          <w:sz w:val="18"/>
          <w:szCs w:val="18"/>
          <w:lang w:eastAsia="it-IT"/>
        </w:rPr>
      </w:pPr>
      <w:r w:rsidRPr="00362D70">
        <w:rPr>
          <w:rFonts w:ascii="Arial" w:eastAsia="Times New Roman" w:hAnsi="Arial" w:cs="Arial"/>
          <w:caps/>
          <w:color w:val="5B5B5B"/>
          <w:sz w:val="18"/>
          <w:szCs w:val="18"/>
          <w:lang w:eastAsia="it-IT"/>
        </w:rPr>
        <w:t>L'EDITORIALE</w:t>
      </w:r>
    </w:p>
    <w:p w:rsidR="00362D70" w:rsidRPr="00362D70" w:rsidRDefault="00362D70" w:rsidP="00362D70">
      <w:pPr>
        <w:spacing w:before="210" w:after="0" w:line="240" w:lineRule="auto"/>
        <w:textAlignment w:val="baseline"/>
        <w:outlineLvl w:val="1"/>
        <w:rPr>
          <w:rFonts w:ascii="Georgia" w:eastAsia="Times New Roman" w:hAnsi="Georgia" w:cs="Arial"/>
          <w:color w:val="231F20"/>
          <w:spacing w:val="-15"/>
          <w:kern w:val="36"/>
          <w:sz w:val="47"/>
          <w:szCs w:val="47"/>
          <w:lang w:eastAsia="it-IT"/>
        </w:rPr>
      </w:pPr>
      <w:r w:rsidRPr="00362D70">
        <w:rPr>
          <w:rFonts w:ascii="Georgia" w:eastAsia="Times New Roman" w:hAnsi="Georgia" w:cs="Arial"/>
          <w:color w:val="231F20"/>
          <w:spacing w:val="-15"/>
          <w:kern w:val="36"/>
          <w:sz w:val="47"/>
          <w:szCs w:val="47"/>
          <w:lang w:eastAsia="it-IT"/>
        </w:rPr>
        <w:t xml:space="preserve">«Abbattere </w:t>
      </w:r>
      <w:proofErr w:type="spellStart"/>
      <w:r w:rsidRPr="00362D70">
        <w:rPr>
          <w:rFonts w:ascii="Georgia" w:eastAsia="Times New Roman" w:hAnsi="Georgia" w:cs="Arial"/>
          <w:color w:val="231F20"/>
          <w:spacing w:val="-15"/>
          <w:kern w:val="36"/>
          <w:sz w:val="47"/>
          <w:szCs w:val="47"/>
          <w:lang w:eastAsia="it-IT"/>
        </w:rPr>
        <w:t>Corviale</w:t>
      </w:r>
      <w:proofErr w:type="spellEnd"/>
      <w:r w:rsidRPr="00362D70">
        <w:rPr>
          <w:rFonts w:ascii="Georgia" w:eastAsia="Times New Roman" w:hAnsi="Georgia" w:cs="Arial"/>
          <w:color w:val="231F20"/>
          <w:spacing w:val="-15"/>
          <w:kern w:val="36"/>
          <w:sz w:val="47"/>
          <w:szCs w:val="47"/>
          <w:lang w:eastAsia="it-IT"/>
        </w:rPr>
        <w:t xml:space="preserve">», solo uno slogan </w:t>
      </w:r>
    </w:p>
    <w:p w:rsidR="00362D70" w:rsidRPr="00362D70" w:rsidRDefault="00362D70" w:rsidP="00362D70">
      <w:pPr>
        <w:spacing w:before="150" w:after="360"/>
        <w:textAlignment w:val="baseline"/>
        <w:outlineLvl w:val="2"/>
        <w:rPr>
          <w:rFonts w:ascii="Georgia" w:eastAsia="Times New Roman" w:hAnsi="Georgia" w:cs="Arial"/>
          <w:i/>
          <w:iCs/>
          <w:color w:val="798081"/>
          <w:sz w:val="33"/>
          <w:szCs w:val="33"/>
          <w:lang w:eastAsia="it-IT"/>
        </w:rPr>
      </w:pPr>
      <w:r w:rsidRPr="00362D70">
        <w:rPr>
          <w:rFonts w:ascii="Georgia" w:eastAsia="Times New Roman" w:hAnsi="Georgia" w:cs="Arial"/>
          <w:i/>
          <w:iCs/>
          <w:color w:val="798081"/>
          <w:sz w:val="33"/>
          <w:szCs w:val="33"/>
          <w:lang w:eastAsia="it-IT"/>
        </w:rPr>
        <w:t>Nel grattacielo orizzontale più lungo d'Europa, un chilometro di lunghezza per nove piani di altezza, vivono 8mila romani</w:t>
      </w:r>
    </w:p>
    <w:p w:rsidR="00362D70" w:rsidRPr="00362D70" w:rsidRDefault="00362D70" w:rsidP="00362D70">
      <w:pPr>
        <w:spacing w:before="100" w:beforeAutospacing="1" w:after="225" w:line="240" w:lineRule="auto"/>
        <w:textAlignment w:val="baseline"/>
        <w:rPr>
          <w:rFonts w:ascii="Georgia" w:eastAsia="Times New Roman" w:hAnsi="Georgia" w:cs="Arial"/>
          <w:vanish/>
          <w:color w:val="464646"/>
          <w:sz w:val="21"/>
          <w:szCs w:val="21"/>
          <w:lang w:eastAsia="it-IT"/>
        </w:rPr>
      </w:pPr>
      <w:r w:rsidRPr="00362D70">
        <w:rPr>
          <w:rFonts w:ascii="Georgia" w:eastAsia="Times New Roman" w:hAnsi="Georgia" w:cs="Arial"/>
          <w:vanish/>
          <w:color w:val="464646"/>
          <w:sz w:val="21"/>
          <w:szCs w:val="21"/>
          <w:lang w:eastAsia="it-IT"/>
        </w:rPr>
        <w:t>L'EDITORIALE</w:t>
      </w:r>
    </w:p>
    <w:p w:rsidR="00362D70" w:rsidRPr="00362D70" w:rsidRDefault="00362D70" w:rsidP="00362D70">
      <w:pPr>
        <w:spacing w:before="100" w:beforeAutospacing="1" w:after="225" w:line="240" w:lineRule="auto"/>
        <w:textAlignment w:val="baseline"/>
        <w:rPr>
          <w:rFonts w:ascii="Georgia" w:eastAsia="Times New Roman" w:hAnsi="Georgia" w:cs="Arial"/>
          <w:vanish/>
          <w:color w:val="464646"/>
          <w:sz w:val="21"/>
          <w:szCs w:val="21"/>
          <w:lang w:eastAsia="it-IT"/>
        </w:rPr>
      </w:pPr>
      <w:r w:rsidRPr="00362D70">
        <w:rPr>
          <w:rFonts w:ascii="Georgia" w:eastAsia="Times New Roman" w:hAnsi="Georgia" w:cs="Arial"/>
          <w:vanish/>
          <w:color w:val="464646"/>
          <w:sz w:val="21"/>
          <w:szCs w:val="21"/>
          <w:lang w:eastAsia="it-IT"/>
        </w:rPr>
        <w:t xml:space="preserve">«Abbattere Corviale», solo uno slogan </w:t>
      </w:r>
    </w:p>
    <w:p w:rsidR="00362D70" w:rsidRPr="00362D70" w:rsidRDefault="00362D70" w:rsidP="00362D70">
      <w:pPr>
        <w:spacing w:before="100" w:beforeAutospacing="1" w:after="225" w:line="240" w:lineRule="auto"/>
        <w:textAlignment w:val="baseline"/>
        <w:rPr>
          <w:rFonts w:ascii="Georgia" w:eastAsia="Times New Roman" w:hAnsi="Georgia" w:cs="Arial"/>
          <w:vanish/>
          <w:color w:val="464646"/>
          <w:sz w:val="21"/>
          <w:szCs w:val="21"/>
          <w:lang w:eastAsia="it-IT"/>
        </w:rPr>
      </w:pPr>
      <w:r w:rsidRPr="00362D70">
        <w:rPr>
          <w:rFonts w:ascii="Georgia" w:eastAsia="Times New Roman" w:hAnsi="Georgia" w:cs="Arial"/>
          <w:vanish/>
          <w:color w:val="464646"/>
          <w:sz w:val="21"/>
          <w:szCs w:val="21"/>
          <w:lang w:eastAsia="it-IT"/>
        </w:rPr>
        <w:t>Nel grattacielo orizzontale più lungo d'Europa, un chilometro di lunghezza per nove piani di altezza, vivono 8mila romani</w:t>
      </w:r>
    </w:p>
    <w:p w:rsidR="00362D70" w:rsidRPr="00362D70" w:rsidRDefault="00362D70" w:rsidP="00362D70">
      <w:pPr>
        <w:spacing w:before="100" w:beforeAutospacing="1" w:after="225" w:line="240" w:lineRule="auto"/>
        <w:textAlignment w:val="baseline"/>
        <w:rPr>
          <w:rFonts w:ascii="Georgia" w:eastAsia="Times New Roman" w:hAnsi="Georgia" w:cs="Arial"/>
          <w:b/>
          <w:bCs/>
          <w:color w:val="464646"/>
          <w:sz w:val="21"/>
          <w:szCs w:val="21"/>
          <w:lang w:eastAsia="it-IT"/>
        </w:rPr>
      </w:pPr>
      <w:r w:rsidRPr="00362D70">
        <w:rPr>
          <w:rFonts w:ascii="Arial" w:eastAsia="Times New Roman" w:hAnsi="Arial" w:cs="Arial"/>
          <w:color w:val="464646"/>
          <w:sz w:val="17"/>
          <w:szCs w:val="17"/>
          <w:lang w:eastAsia="it-IT"/>
        </w:rPr>
        <w:t xml:space="preserve">di </w:t>
      </w:r>
      <w:r w:rsidRPr="00362D70">
        <w:rPr>
          <w:rFonts w:ascii="Arial" w:eastAsia="Times New Roman" w:hAnsi="Arial" w:cs="Arial"/>
          <w:b/>
          <w:bCs/>
          <w:color w:val="464646"/>
          <w:sz w:val="17"/>
          <w:szCs w:val="17"/>
          <w:lang w:eastAsia="it-IT"/>
        </w:rPr>
        <w:t xml:space="preserve">PAOLO CONTI </w:t>
      </w:r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br/>
      </w:r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br/>
      </w:r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br/>
      </w:r>
    </w:p>
    <w:p w:rsidR="00362D70" w:rsidRPr="00362D70" w:rsidRDefault="00362D70" w:rsidP="00362D70">
      <w:pPr>
        <w:shd w:val="clear" w:color="auto" w:fill="000000"/>
        <w:spacing w:after="0" w:line="240" w:lineRule="auto"/>
        <w:textAlignment w:val="baseline"/>
        <w:rPr>
          <w:rFonts w:ascii="Georgia" w:eastAsia="Times New Roman" w:hAnsi="Georgia" w:cs="Arial"/>
          <w:b/>
          <w:bCs/>
          <w:color w:val="464646"/>
          <w:sz w:val="21"/>
          <w:szCs w:val="21"/>
          <w:lang w:eastAsia="it-IT"/>
        </w:rPr>
      </w:pPr>
      <w:r>
        <w:rPr>
          <w:rFonts w:ascii="Georgia" w:eastAsia="Times New Roman" w:hAnsi="Georgia" w:cs="Arial"/>
          <w:b/>
          <w:bCs/>
          <w:noProof/>
          <w:color w:val="464646"/>
          <w:sz w:val="21"/>
          <w:szCs w:val="21"/>
          <w:lang w:eastAsia="it-IT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333500"/>
            <wp:effectExtent l="19050" t="0" r="0" b="0"/>
            <wp:wrapSquare wrapText="bothSides"/>
            <wp:docPr id="2" name="Immagine 2" descr="Un'immagien del Corv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'immagien del Corvi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2D70">
        <w:rPr>
          <w:rFonts w:ascii="Arial" w:eastAsia="Times New Roman" w:hAnsi="Arial" w:cs="Arial"/>
          <w:color w:val="FFFFFF"/>
          <w:sz w:val="18"/>
          <w:szCs w:val="18"/>
          <w:shd w:val="clear" w:color="auto" w:fill="464646"/>
          <w:lang w:eastAsia="it-IT"/>
        </w:rPr>
        <w:t>Un'</w:t>
      </w:r>
      <w:proofErr w:type="spellStart"/>
      <w:r w:rsidRPr="00362D70">
        <w:rPr>
          <w:rFonts w:ascii="Arial" w:eastAsia="Times New Roman" w:hAnsi="Arial" w:cs="Arial"/>
          <w:color w:val="FFFFFF"/>
          <w:sz w:val="18"/>
          <w:szCs w:val="18"/>
          <w:shd w:val="clear" w:color="auto" w:fill="464646"/>
          <w:lang w:eastAsia="it-IT"/>
        </w:rPr>
        <w:t>immagien</w:t>
      </w:r>
      <w:proofErr w:type="spellEnd"/>
      <w:r w:rsidRPr="00362D70">
        <w:rPr>
          <w:rFonts w:ascii="Arial" w:eastAsia="Times New Roman" w:hAnsi="Arial" w:cs="Arial"/>
          <w:color w:val="FFFFFF"/>
          <w:sz w:val="18"/>
          <w:szCs w:val="18"/>
          <w:shd w:val="clear" w:color="auto" w:fill="464646"/>
          <w:lang w:eastAsia="it-IT"/>
        </w:rPr>
        <w:t xml:space="preserve"> del </w:t>
      </w:r>
      <w:proofErr w:type="spellStart"/>
      <w:r w:rsidRPr="00362D70">
        <w:rPr>
          <w:rFonts w:ascii="Arial" w:eastAsia="Times New Roman" w:hAnsi="Arial" w:cs="Arial"/>
          <w:color w:val="FFFFFF"/>
          <w:sz w:val="18"/>
          <w:szCs w:val="18"/>
          <w:shd w:val="clear" w:color="auto" w:fill="464646"/>
          <w:lang w:eastAsia="it-IT"/>
        </w:rPr>
        <w:t>Corviale</w:t>
      </w:r>
      <w:proofErr w:type="spellEnd"/>
      <w:r w:rsidRPr="00362D70">
        <w:rPr>
          <w:rFonts w:ascii="Georgia" w:eastAsia="Times New Roman" w:hAnsi="Georgia" w:cs="Arial"/>
          <w:b/>
          <w:bCs/>
          <w:color w:val="464646"/>
          <w:sz w:val="21"/>
          <w:szCs w:val="21"/>
          <w:lang w:eastAsia="it-IT"/>
        </w:rPr>
        <w:t xml:space="preserve"> </w:t>
      </w:r>
    </w:p>
    <w:p w:rsidR="00362D70" w:rsidRPr="00362D70" w:rsidRDefault="00362D70" w:rsidP="00362D70">
      <w:pPr>
        <w:spacing w:after="0" w:line="240" w:lineRule="auto"/>
        <w:textAlignment w:val="baseline"/>
        <w:rPr>
          <w:rFonts w:ascii="Georgia" w:eastAsia="Times New Roman" w:hAnsi="Georgia" w:cs="Arial"/>
          <w:color w:val="464646"/>
          <w:sz w:val="21"/>
          <w:szCs w:val="21"/>
          <w:lang w:eastAsia="it-IT"/>
        </w:rPr>
      </w:pPr>
      <w:r w:rsidRPr="00362D70">
        <w:rPr>
          <w:rFonts w:ascii="Georgia" w:eastAsia="Times New Roman" w:hAnsi="Georgia" w:cs="Arial"/>
          <w:b/>
          <w:bCs/>
          <w:color w:val="464646"/>
          <w:sz w:val="21"/>
          <w:szCs w:val="21"/>
          <w:lang w:eastAsia="it-IT"/>
        </w:rPr>
        <w:t xml:space="preserve">ROMA </w:t>
      </w:r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 xml:space="preserve">- «Abbattere </w:t>
      </w:r>
      <w:proofErr w:type="spellStart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Corviale</w:t>
      </w:r>
      <w:proofErr w:type="spellEnd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 xml:space="preserve">!» Slogan niente male, pronipote diretto di quel Futurismo che partì da un Manifesto esaltante («canteremo il vibrante fervore notturno degli arsenali e dei cantieri, incendiati da violente lune elettriche...» eccetera). Ma, come qualsiasi gesto destinato a colpire facilmente l'immaginazione proponendo un mondo lontano dalla realtà, l'abbattimento di </w:t>
      </w:r>
      <w:proofErr w:type="spellStart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Corviale</w:t>
      </w:r>
      <w:proofErr w:type="spellEnd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 xml:space="preserve"> resta ciò che abbiamo detto: uno slogan. Nient'altro.</w:t>
      </w:r>
    </w:p>
    <w:p w:rsidR="00362D70" w:rsidRPr="00362D70" w:rsidRDefault="00362D70" w:rsidP="00362D70">
      <w:pPr>
        <w:spacing w:before="100" w:beforeAutospacing="1" w:after="225" w:line="240" w:lineRule="auto"/>
        <w:textAlignment w:val="baseline"/>
        <w:rPr>
          <w:rFonts w:ascii="Georgia" w:eastAsia="Times New Roman" w:hAnsi="Georgia" w:cs="Arial"/>
          <w:color w:val="464646"/>
          <w:sz w:val="21"/>
          <w:szCs w:val="21"/>
          <w:lang w:eastAsia="it-IT"/>
        </w:rPr>
      </w:pPr>
      <w:r w:rsidRPr="00362D70">
        <w:rPr>
          <w:rFonts w:ascii="Georgia" w:eastAsia="Times New Roman" w:hAnsi="Georgia" w:cs="Arial"/>
          <w:b/>
          <w:bCs/>
          <w:color w:val="464646"/>
          <w:sz w:val="21"/>
          <w:szCs w:val="21"/>
          <w:lang w:eastAsia="it-IT"/>
        </w:rPr>
        <w:t>Con l'aggravante che quel grido e quel punto esclamativo</w:t>
      </w:r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, richiamati dall'assessore Teodoro Buontempo già al momento del suo insediamento alla Pisana, quindi sin dall'inizio della giunta Polverini, hanno (volutamente?) distolto l'attenzione, e probabilmente molti fondi, da ciò che è più lontano dalla semplificazione di uno slogan: un progetto di riqualificazione, un piano di ripensamento. Operazione che affonda le sue radici nella realtà.</w:t>
      </w:r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br/>
        <w:t xml:space="preserve">Prospettiva che dunque richiede lavoro, attenzione, capacità di interrogarsi e di analizzare. Di saper finanziare il giusto. Molto faticoso. Altro che Futurismo minore. Perché </w:t>
      </w:r>
      <w:proofErr w:type="spellStart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Corviale</w:t>
      </w:r>
      <w:proofErr w:type="spellEnd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 xml:space="preserve"> non è un'astrazione ma la complessa concretezza della vita di ottomila romani che abitano nel grattacielo orizzontale più lungo d'Europa, un chilometro di lunghezza per nove piani di altezza.</w:t>
      </w:r>
    </w:p>
    <w:p w:rsidR="00362D70" w:rsidRPr="00362D70" w:rsidRDefault="00362D70" w:rsidP="00362D70">
      <w:pPr>
        <w:spacing w:before="100" w:beforeAutospacing="1" w:after="225" w:line="240" w:lineRule="auto"/>
        <w:textAlignment w:val="baseline"/>
        <w:rPr>
          <w:rFonts w:ascii="Georgia" w:eastAsia="Times New Roman" w:hAnsi="Georgia" w:cs="Arial"/>
          <w:color w:val="464646"/>
          <w:sz w:val="21"/>
          <w:szCs w:val="21"/>
          <w:lang w:eastAsia="it-IT"/>
        </w:rPr>
      </w:pPr>
      <w:r w:rsidRPr="00362D70">
        <w:rPr>
          <w:rFonts w:ascii="Georgia" w:eastAsia="Times New Roman" w:hAnsi="Georgia" w:cs="Arial"/>
          <w:b/>
          <w:bCs/>
          <w:color w:val="464646"/>
          <w:sz w:val="21"/>
          <w:szCs w:val="21"/>
          <w:lang w:eastAsia="it-IT"/>
        </w:rPr>
        <w:t xml:space="preserve">Martedì 30 ottobre, a San Michele a Ripa </w:t>
      </w:r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 xml:space="preserve">nella sala dello Stenditoio, è previsto il «Forum </w:t>
      </w:r>
      <w:proofErr w:type="spellStart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Corviale</w:t>
      </w:r>
      <w:proofErr w:type="spellEnd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» organizzato dal coordinamento «</w:t>
      </w:r>
      <w:proofErr w:type="spellStart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Corviale</w:t>
      </w:r>
      <w:proofErr w:type="spellEnd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 xml:space="preserve"> domani», una costellazione di associazioni, fondazioni, enti, istituzioni di ricerca. Come spiega Pino </w:t>
      </w:r>
      <w:proofErr w:type="spellStart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Galeota</w:t>
      </w:r>
      <w:proofErr w:type="spellEnd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, coordinatore del convegno, si proverà a «rompere muri e pregiudizi che segnano ancora questo territorio».</w:t>
      </w:r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br/>
        <w:t xml:space="preserve">Sono previsti gli interventi di Achille Bonito Oliva, Stefano Boeri, Luca Zevi, Giorgio Nebbia e poi di economisti, ambientalisti, esponenti della cultura. E si cercherà di capire come e perché molti fondi per la riqualificazione stanziati nel 2003 (42 milioni di euro) siano ancora bloccati. Probabilmente è proprio lì, il punto. Continuare a discettare su una prospettiva irrealizzabile, antieconomica, </w:t>
      </w:r>
      <w:proofErr w:type="spellStart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organizzativamente</w:t>
      </w:r>
      <w:proofErr w:type="spellEnd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 xml:space="preserve"> insensata come l'abbattimento significa allontanare sempre di più la possibile soluzione (almeno parziale) di qualche problema.</w:t>
      </w:r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br/>
        <w:t xml:space="preserve">Giustamente gli organizzatori dell'incontro di domani (patrocinato da Roma Capitale, dall'Università La Sapienza, dal ministero per i Beni culturali, dal XV Municipio) sottolineano che si tratta di proposte per un futuro che «spetta» a </w:t>
      </w:r>
      <w:proofErr w:type="spellStart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Corviale</w:t>
      </w:r>
      <w:proofErr w:type="spellEnd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. Un tentativo di risarcimento per la colpevole mancanza di una autentica progettualità: servizi, socialità, sicurezza, tempo libero. Vivibilità, insomma.</w:t>
      </w:r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br/>
        <w:t xml:space="preserve">Sull'estetica di </w:t>
      </w:r>
      <w:proofErr w:type="spellStart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Corviale</w:t>
      </w:r>
      <w:proofErr w:type="spellEnd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 xml:space="preserve"> si è scritto molto. Giorgio </w:t>
      </w:r>
      <w:proofErr w:type="spellStart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Montefoschi</w:t>
      </w:r>
      <w:proofErr w:type="spellEnd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 xml:space="preserve">, proprio su queste pagine, il 30 aprile 2010 ha proposto una eccellente sintesi: «Sarà un "ecomostro", come qualcuno sostiene, il </w:t>
      </w:r>
      <w:proofErr w:type="spellStart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Corviale</w:t>
      </w:r>
      <w:proofErr w:type="spellEnd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 xml:space="preserve">, ma non mi sento di dire che è brutto. Certo, nemmeno bello. Però è un'idea (nata dall'Unità di abitazione di Le </w:t>
      </w:r>
      <w:proofErr w:type="spellStart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Corbousier</w:t>
      </w:r>
      <w:proofErr w:type="spellEnd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 xml:space="preserve">). Un segno. E sta lì». Ha ragione </w:t>
      </w:r>
      <w:proofErr w:type="spellStart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Montefoschi</w:t>
      </w:r>
      <w:proofErr w:type="spellEnd"/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t>. Sta lì e realisticamente ci resterà.</w:t>
      </w:r>
      <w:r w:rsidRPr="00362D70">
        <w:rPr>
          <w:rFonts w:ascii="Georgia" w:eastAsia="Times New Roman" w:hAnsi="Georgia" w:cs="Arial"/>
          <w:color w:val="464646"/>
          <w:sz w:val="21"/>
          <w:szCs w:val="21"/>
          <w:lang w:eastAsia="it-IT"/>
        </w:rPr>
        <w:br/>
        <w:t>Urge una mano amministrativa che se ne occupi seriamente. Con cognizione dei problemi e con capacità di sintesi. Senza superflui, dannosi e antistorici futurismi alla romanesca.</w:t>
      </w:r>
    </w:p>
    <w:p w:rsidR="00D85477" w:rsidRDefault="00362D70" w:rsidP="00362D70">
      <w:pPr>
        <w:spacing w:before="375" w:after="150" w:line="240" w:lineRule="auto"/>
        <w:textAlignment w:val="baseline"/>
      </w:pPr>
      <w:r w:rsidRPr="00362D70">
        <w:rPr>
          <w:rFonts w:ascii="Georgia" w:eastAsia="Times New Roman" w:hAnsi="Georgia" w:cs="Arial"/>
          <w:b/>
          <w:bCs/>
          <w:color w:val="000000"/>
          <w:sz w:val="21"/>
          <w:szCs w:val="21"/>
          <w:lang w:eastAsia="it-IT"/>
        </w:rPr>
        <w:t>PAOLO CONTI</w:t>
      </w:r>
      <w:r w:rsidRPr="00362D70">
        <w:rPr>
          <w:rFonts w:ascii="Arial" w:eastAsia="Times New Roman" w:hAnsi="Arial" w:cs="Arial"/>
          <w:color w:val="CC2026"/>
          <w:sz w:val="18"/>
          <w:szCs w:val="18"/>
          <w:lang w:eastAsia="it-IT"/>
        </w:rPr>
        <w:t>29 ottobre 2012 | 11:27</w:t>
      </w:r>
    </w:p>
    <w:sectPr w:rsidR="00D85477" w:rsidSect="00D85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2D70"/>
    <w:rsid w:val="00362D70"/>
    <w:rsid w:val="00D8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35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C9D9D"/>
                                <w:left w:val="single" w:sz="6" w:space="0" w:color="9C9D9D"/>
                                <w:bottom w:val="single" w:sz="6" w:space="0" w:color="9C9D9D"/>
                                <w:right w:val="single" w:sz="6" w:space="0" w:color="9C9D9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5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3089</Characters>
  <Application>Microsoft Office Word</Application>
  <DocSecurity>0</DocSecurity>
  <Lines>40</Lines>
  <Paragraphs>15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e.dalessandri</dc:creator>
  <cp:lastModifiedBy>e.dalessandri</cp:lastModifiedBy>
  <cp:revision>1</cp:revision>
  <dcterms:created xsi:type="dcterms:W3CDTF">2012-11-02T16:02:00Z</dcterms:created>
  <dcterms:modified xsi:type="dcterms:W3CDTF">2012-11-02T16:04:00Z</dcterms:modified>
</cp:coreProperties>
</file>